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364A4" w14:textId="0D9334E3" w:rsidR="004F58CC" w:rsidRDefault="00F4036F" w:rsidP="00F403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36F">
        <w:rPr>
          <w:rFonts w:ascii="Times New Roman" w:hAnsi="Times New Roman" w:cs="Times New Roman"/>
          <w:b/>
          <w:bCs/>
          <w:sz w:val="28"/>
          <w:szCs w:val="28"/>
        </w:rPr>
        <w:t xml:space="preserve">Досудебное обжалование решений </w:t>
      </w:r>
      <w:r w:rsidR="00BF28B6">
        <w:rPr>
          <w:rFonts w:ascii="Times New Roman" w:hAnsi="Times New Roman" w:cs="Times New Roman"/>
          <w:b/>
          <w:bCs/>
          <w:sz w:val="28"/>
          <w:szCs w:val="28"/>
        </w:rPr>
        <w:t>Архивного управления Кузбасса</w:t>
      </w:r>
      <w:r w:rsidRPr="00F4036F">
        <w:rPr>
          <w:rFonts w:ascii="Times New Roman" w:hAnsi="Times New Roman" w:cs="Times New Roman"/>
          <w:b/>
          <w:bCs/>
          <w:sz w:val="28"/>
          <w:szCs w:val="28"/>
        </w:rPr>
        <w:t>, действий (бездействия) его должностных лиц</w:t>
      </w:r>
    </w:p>
    <w:p w14:paraId="59202474" w14:textId="41234F4E" w:rsidR="00F4036F" w:rsidRDefault="00F4036F" w:rsidP="00F403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A64306" w14:textId="02D8D168" w:rsidR="00F4036F" w:rsidRDefault="00F4036F" w:rsidP="00F4036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03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Контролируемое лицо вправе обжаловать решения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Архивного управления Кузбасса</w:t>
      </w:r>
      <w:r w:rsidR="00C240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(далее – Управления)</w:t>
      </w:r>
      <w:r w:rsidRPr="00F403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действия (бездействие) его должностных лиц, осуществляемые (принятые) в ходе регионального государственного контроля (надзора) за соблюдением законодательства об архивном деле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Кемеровской области - Кузбасса</w:t>
      </w:r>
      <w:r w:rsidRPr="00F403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774AA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 контроль в сфере архивного дела) в досудебном (внесудебном) поряд</w:t>
      </w:r>
      <w:r w:rsidRPr="00F403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ке.</w:t>
      </w:r>
    </w:p>
    <w:p w14:paraId="573DB429" w14:textId="0FB6B014" w:rsidR="00F4036F" w:rsidRDefault="00C24040" w:rsidP="00F4036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4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Досудебное обжалование решений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</w:t>
      </w:r>
      <w:r w:rsidRPr="00C24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действий (бездействия) его должностных лиц осуществляется в соответствии с Положением о региональном государственном контроле (надзоре) за соблюдением законодательства об архивном деле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Кемеровской области - Кузбасса</w:t>
      </w:r>
      <w:r w:rsidRPr="00C24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утвержденным постановлением Правительства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Кемеровской области – Кузбасса от 29.12.2021 № 809.</w:t>
      </w:r>
    </w:p>
    <w:p w14:paraId="6D33B51D" w14:textId="77777777" w:rsidR="00A01987" w:rsidRPr="00A01987" w:rsidRDefault="00A01987" w:rsidP="00A019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987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являются:</w:t>
      </w:r>
    </w:p>
    <w:p w14:paraId="73B80C53" w14:textId="77777777" w:rsidR="00A01987" w:rsidRPr="00A01987" w:rsidRDefault="00A01987" w:rsidP="003A4E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987">
        <w:rPr>
          <w:rFonts w:ascii="Times New Roman" w:hAnsi="Times New Roman" w:cs="Times New Roman"/>
          <w:sz w:val="28"/>
          <w:szCs w:val="28"/>
        </w:rPr>
        <w:t>решения о проведении контрольных (надзорных) мероприятий;</w:t>
      </w:r>
    </w:p>
    <w:p w14:paraId="76BDB07A" w14:textId="77777777" w:rsidR="00A01987" w:rsidRPr="00A01987" w:rsidRDefault="00A01987" w:rsidP="003A4E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987">
        <w:rPr>
          <w:rFonts w:ascii="Times New Roman" w:hAnsi="Times New Roman" w:cs="Times New Roman"/>
          <w:sz w:val="28"/>
          <w:szCs w:val="28"/>
        </w:rPr>
        <w:t>акты, предписания об устранении выявленных нарушений;</w:t>
      </w:r>
    </w:p>
    <w:p w14:paraId="662840EA" w14:textId="6C85472F" w:rsidR="00A01987" w:rsidRDefault="00A01987" w:rsidP="003A4E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987">
        <w:rPr>
          <w:rFonts w:ascii="Times New Roman" w:hAnsi="Times New Roman" w:cs="Times New Roman"/>
          <w:sz w:val="28"/>
          <w:szCs w:val="28"/>
        </w:rPr>
        <w:t>действия (бездействие) инспекторов в рамках контрольных (надзорных) мероприятий.</w:t>
      </w:r>
    </w:p>
    <w:p w14:paraId="4AB49675" w14:textId="0403C1BD" w:rsidR="00FC229F" w:rsidRPr="00FC229F" w:rsidRDefault="00FC229F" w:rsidP="00FC22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7"/>
      <w:r w:rsidRPr="00FC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решения, действия (бездействие) должностного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C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правления, уполномоченного на проведение конкретного профилактического мероприятия или контрольного (надзорного) мероприятия, рассматривается начальником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C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правления, в его отсутствие – заместителем начальника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C2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FCE345" w14:textId="52BAD2DE" w:rsidR="00FC229F" w:rsidRPr="00FC229F" w:rsidRDefault="00FC229F" w:rsidP="00FC22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решения, действия (бездействие) начальника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C2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рассматривается первым заместителем Губернатора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Кузбасса (по внутренней политике)</w:t>
      </w:r>
      <w:r w:rsidRPr="00FC22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4F2FF1" w14:textId="01C7666E" w:rsidR="00A01987" w:rsidRDefault="00EF599F" w:rsidP="00A0198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sub_106"/>
      <w:bookmarkEnd w:id="0"/>
      <w:r w:rsidRPr="00EF59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Жалоба подается контролируемым лицом в </w:t>
      </w:r>
      <w:r w:rsidR="00BF28B6">
        <w:rPr>
          <w:rFonts w:ascii="Times New Roman" w:hAnsi="Times New Roman" w:cs="Times New Roman"/>
          <w:sz w:val="28"/>
          <w:szCs w:val="28"/>
          <w:shd w:val="clear" w:color="auto" w:fill="FFFFFF"/>
        </w:rPr>
        <w:t>Архивное управление Кузбасса</w:t>
      </w:r>
      <w:r w:rsidRPr="00EF59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электронном виде с использованием Единого портала государственных и муниципальных услуг, за исключением случая, если жалоба, содержит сведения и документы, составляющие государственную или иную охраняемую законом тайну. При подаче жалобы гражданином она должна быть подписана </w:t>
      </w:r>
      <w:proofErr w:type="gramStart"/>
      <w:r w:rsidRPr="00EF599F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простой электронной подписью</w:t>
      </w:r>
      <w:bookmarkStart w:id="2" w:name="_GoBack"/>
      <w:bookmarkEnd w:id="2"/>
      <w:proofErr w:type="gramEnd"/>
      <w:r w:rsidRPr="00EF59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14:paraId="43C86443" w14:textId="5CA77C98" w:rsidR="000656F1" w:rsidRDefault="000656F1" w:rsidP="00A0198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6F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Жалоба, содержащая сведения и документы, составляющие государственную или иную охраняемую законом тайну, подается контролируемым лицом в уполномоченный на рассмотрение жалобы орган в письменной форме, с учетом требований законодательства Российской Федерации о государственной и иной охраняемой законом тайне.</w:t>
      </w:r>
    </w:p>
    <w:p w14:paraId="58A085B8" w14:textId="1E4FB42A" w:rsidR="00FC229F" w:rsidRPr="00FC229F" w:rsidRDefault="00FC229F" w:rsidP="00FC22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29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решение Управления,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14:paraId="2136B990" w14:textId="024584A1" w:rsidR="00FC229F" w:rsidRPr="00FC229F" w:rsidRDefault="00FC229F" w:rsidP="00FC22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29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предписание об устранении нарушений обязательных требований Управления может быть подана в течение десяти рабочих дней с момента его получения контролируемым лицом.</w:t>
      </w:r>
    </w:p>
    <w:p w14:paraId="4B799B5C" w14:textId="68B0982F" w:rsidR="00FC229F" w:rsidRPr="00FC229F" w:rsidRDefault="00FC229F" w:rsidP="00FC22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2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Управлением.</w:t>
      </w:r>
    </w:p>
    <w:p w14:paraId="1349EE4B" w14:textId="77777777" w:rsidR="00FC229F" w:rsidRPr="00FC229F" w:rsidRDefault="00FC229F" w:rsidP="00FC22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2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14:paraId="32C94DA1" w14:textId="77777777" w:rsidR="00FC229F" w:rsidRDefault="00FC229F" w:rsidP="00FC22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29F">
        <w:rPr>
          <w:rFonts w:ascii="Times New Roman" w:hAnsi="Times New Roman" w:cs="Times New Roman"/>
          <w:sz w:val="28"/>
          <w:szCs w:val="28"/>
        </w:rPr>
        <w:t xml:space="preserve">Жалоба может содержать </w:t>
      </w:r>
      <w:r w:rsidRPr="00A01987">
        <w:rPr>
          <w:rFonts w:ascii="Times New Roman" w:hAnsi="Times New Roman" w:cs="Times New Roman"/>
          <w:sz w:val="28"/>
          <w:szCs w:val="28"/>
        </w:rPr>
        <w:t>ходатайство о приостановлении исполнения обжалуемого решения.</w:t>
      </w:r>
    </w:p>
    <w:p w14:paraId="1FD517FF" w14:textId="77777777" w:rsidR="00436617" w:rsidRPr="00920971" w:rsidRDefault="00436617" w:rsidP="00CC1A9D">
      <w:pPr>
        <w:pStyle w:val="a4"/>
        <w:shd w:val="clear" w:color="auto" w:fill="FFFFFF"/>
        <w:spacing w:before="240" w:beforeAutospacing="0" w:after="240" w:afterAutospacing="0"/>
        <w:ind w:firstLine="708"/>
        <w:rPr>
          <w:color w:val="000000"/>
          <w:sz w:val="28"/>
          <w:szCs w:val="28"/>
        </w:rPr>
      </w:pPr>
      <w:r w:rsidRPr="00920971">
        <w:rPr>
          <w:color w:val="000000"/>
          <w:sz w:val="28"/>
          <w:szCs w:val="28"/>
        </w:rPr>
        <w:t>Жалоба должна содержать:</w:t>
      </w:r>
    </w:p>
    <w:p w14:paraId="06C9A1DD" w14:textId="6710AF41" w:rsidR="00436617" w:rsidRPr="00920971" w:rsidRDefault="00920971" w:rsidP="00920971">
      <w:pPr>
        <w:pStyle w:val="rteindent1"/>
        <w:shd w:val="clear" w:color="auto" w:fill="FFFFFF"/>
        <w:spacing w:before="24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920971">
        <w:rPr>
          <w:color w:val="000000"/>
          <w:sz w:val="28"/>
          <w:szCs w:val="28"/>
        </w:rPr>
        <w:t>1</w:t>
      </w:r>
      <w:r w:rsidR="00436617" w:rsidRPr="00920971">
        <w:rPr>
          <w:color w:val="000000"/>
          <w:sz w:val="28"/>
          <w:szCs w:val="28"/>
        </w:rPr>
        <w:t>) наименование Управления, фамилию, имя, отчество (при наличии) должностного лица, решение и (или) действия (бездействие) которого обжалуются;</w:t>
      </w:r>
    </w:p>
    <w:p w14:paraId="00534C38" w14:textId="778F2514" w:rsidR="00436617" w:rsidRPr="00920971" w:rsidRDefault="00920971" w:rsidP="00920971">
      <w:pPr>
        <w:pStyle w:val="rteindent1"/>
        <w:shd w:val="clear" w:color="auto" w:fill="FFFFFF"/>
        <w:spacing w:before="24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920971">
        <w:rPr>
          <w:color w:val="000000"/>
          <w:sz w:val="28"/>
          <w:szCs w:val="28"/>
        </w:rPr>
        <w:t>2</w:t>
      </w:r>
      <w:r w:rsidR="00436617" w:rsidRPr="00920971">
        <w:rPr>
          <w:color w:val="000000"/>
          <w:sz w:val="28"/>
          <w:szCs w:val="28"/>
        </w:rPr>
        <w:t>) наименование контролиру</w:t>
      </w:r>
      <w:r w:rsidR="002E1E50">
        <w:rPr>
          <w:color w:val="000000"/>
          <w:sz w:val="28"/>
          <w:szCs w:val="28"/>
        </w:rPr>
        <w:t>е</w:t>
      </w:r>
      <w:r w:rsidR="00436617" w:rsidRPr="00920971">
        <w:rPr>
          <w:color w:val="000000"/>
          <w:sz w:val="28"/>
          <w:szCs w:val="28"/>
        </w:rPr>
        <w:t>мого лица</w:t>
      </w:r>
      <w:r w:rsidR="00A6403C">
        <w:rPr>
          <w:color w:val="000000"/>
          <w:sz w:val="28"/>
          <w:szCs w:val="28"/>
        </w:rPr>
        <w:t>,</w:t>
      </w:r>
      <w:r w:rsidR="00436617" w:rsidRPr="00920971">
        <w:rPr>
          <w:color w:val="000000"/>
          <w:sz w:val="28"/>
          <w:szCs w:val="28"/>
        </w:rPr>
        <w:t xml:space="preserve"> сведения о месте</w:t>
      </w:r>
      <w:r w:rsidR="00A6403C">
        <w:rPr>
          <w:color w:val="000000"/>
          <w:sz w:val="28"/>
          <w:szCs w:val="28"/>
        </w:rPr>
        <w:t xml:space="preserve"> его</w:t>
      </w:r>
      <w:r w:rsidR="00436617" w:rsidRPr="00920971">
        <w:rPr>
          <w:color w:val="000000"/>
          <w:sz w:val="28"/>
          <w:szCs w:val="28"/>
        </w:rPr>
        <w:t xml:space="preserve"> нахождения, </w:t>
      </w:r>
      <w:r w:rsidR="00A6403C">
        <w:rPr>
          <w:color w:val="000000"/>
          <w:sz w:val="28"/>
          <w:szCs w:val="28"/>
        </w:rPr>
        <w:t xml:space="preserve">либо </w:t>
      </w:r>
      <w:r w:rsidR="00436617" w:rsidRPr="00920971">
        <w:rPr>
          <w:color w:val="000000"/>
          <w:sz w:val="28"/>
          <w:szCs w:val="28"/>
        </w:rPr>
        <w:t>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169FA4E9" w14:textId="7217470D" w:rsidR="00436617" w:rsidRPr="00920971" w:rsidRDefault="00920971" w:rsidP="00920971">
      <w:pPr>
        <w:pStyle w:val="rteindent1"/>
        <w:shd w:val="clear" w:color="auto" w:fill="FFFFFF"/>
        <w:spacing w:before="24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920971">
        <w:rPr>
          <w:color w:val="000000"/>
          <w:sz w:val="28"/>
          <w:szCs w:val="28"/>
        </w:rPr>
        <w:t>3</w:t>
      </w:r>
      <w:r w:rsidR="00436617" w:rsidRPr="00920971">
        <w:rPr>
          <w:color w:val="000000"/>
          <w:sz w:val="28"/>
          <w:szCs w:val="28"/>
        </w:rPr>
        <w:t>) сведения об обжалуемых решениях и (или) действиях (бездействии) должностного лица</w:t>
      </w:r>
      <w:r w:rsidR="00A6403C">
        <w:rPr>
          <w:color w:val="000000"/>
          <w:sz w:val="28"/>
          <w:szCs w:val="28"/>
        </w:rPr>
        <w:t xml:space="preserve"> Управления</w:t>
      </w:r>
      <w:r w:rsidR="00436617" w:rsidRPr="00920971">
        <w:rPr>
          <w:color w:val="000000"/>
          <w:sz w:val="28"/>
          <w:szCs w:val="28"/>
        </w:rPr>
        <w:t>, которые привели или могут привести к нарушению прав контролируемого лица, подавшего жалобу;</w:t>
      </w:r>
    </w:p>
    <w:p w14:paraId="05864AB4" w14:textId="0DB2CA3B" w:rsidR="00436617" w:rsidRPr="00920971" w:rsidRDefault="00920971" w:rsidP="00920971">
      <w:pPr>
        <w:pStyle w:val="rteindent1"/>
        <w:shd w:val="clear" w:color="auto" w:fill="FFFFFF"/>
        <w:spacing w:before="24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920971">
        <w:rPr>
          <w:color w:val="000000"/>
          <w:sz w:val="28"/>
          <w:szCs w:val="28"/>
        </w:rPr>
        <w:t>4</w:t>
      </w:r>
      <w:r w:rsidR="00436617" w:rsidRPr="00920971">
        <w:rPr>
          <w:color w:val="000000"/>
          <w:sz w:val="28"/>
          <w:szCs w:val="28"/>
        </w:rPr>
        <w:t xml:space="preserve">) основания и доводы, на основании которых </w:t>
      </w:r>
      <w:r w:rsidR="00A6403C">
        <w:rPr>
          <w:color w:val="000000"/>
          <w:sz w:val="28"/>
          <w:szCs w:val="28"/>
        </w:rPr>
        <w:t>контролируемое лицо</w:t>
      </w:r>
      <w:r w:rsidR="00436617" w:rsidRPr="00920971">
        <w:rPr>
          <w:color w:val="000000"/>
          <w:sz w:val="28"/>
          <w:szCs w:val="28"/>
        </w:rPr>
        <w:t xml:space="preserve"> не согласн</w:t>
      </w:r>
      <w:r w:rsidR="00A6403C">
        <w:rPr>
          <w:color w:val="000000"/>
          <w:sz w:val="28"/>
          <w:szCs w:val="28"/>
        </w:rPr>
        <w:t>о</w:t>
      </w:r>
      <w:r w:rsidR="00436617" w:rsidRPr="00920971">
        <w:rPr>
          <w:color w:val="000000"/>
          <w:sz w:val="28"/>
          <w:szCs w:val="28"/>
        </w:rPr>
        <w:t xml:space="preserve"> с решением</w:t>
      </w:r>
      <w:r w:rsidR="00A6403C">
        <w:rPr>
          <w:color w:val="000000"/>
          <w:sz w:val="28"/>
          <w:szCs w:val="28"/>
        </w:rPr>
        <w:t xml:space="preserve"> Управления</w:t>
      </w:r>
      <w:r w:rsidR="00436617" w:rsidRPr="00920971">
        <w:rPr>
          <w:color w:val="000000"/>
          <w:sz w:val="28"/>
          <w:szCs w:val="28"/>
        </w:rPr>
        <w:t xml:space="preserve"> и (или) действиями (бездействием) должностного лица. Лицом, подающим жалобу, могут быть представлены документы (при наличии), подтверждающие его доводы, либо их копии;</w:t>
      </w:r>
    </w:p>
    <w:p w14:paraId="0BEC84E3" w14:textId="5D16336C" w:rsidR="00436617" w:rsidRPr="00920971" w:rsidRDefault="00920971" w:rsidP="00920971">
      <w:pPr>
        <w:pStyle w:val="rteindent1"/>
        <w:shd w:val="clear" w:color="auto" w:fill="FFFFFF"/>
        <w:spacing w:before="240" w:beforeAutospacing="0" w:after="240" w:afterAutospacing="0"/>
        <w:ind w:left="600"/>
        <w:jc w:val="both"/>
        <w:rPr>
          <w:color w:val="000000"/>
          <w:sz w:val="28"/>
          <w:szCs w:val="28"/>
        </w:rPr>
      </w:pPr>
      <w:r w:rsidRPr="00301ED2">
        <w:rPr>
          <w:color w:val="000000"/>
          <w:sz w:val="28"/>
          <w:szCs w:val="28"/>
        </w:rPr>
        <w:t>5</w:t>
      </w:r>
      <w:r w:rsidR="00436617" w:rsidRPr="00920971">
        <w:rPr>
          <w:color w:val="000000"/>
          <w:sz w:val="28"/>
          <w:szCs w:val="28"/>
        </w:rPr>
        <w:t xml:space="preserve">) требования </w:t>
      </w:r>
      <w:r w:rsidR="00301ED2">
        <w:rPr>
          <w:color w:val="000000"/>
          <w:sz w:val="28"/>
          <w:szCs w:val="28"/>
        </w:rPr>
        <w:t xml:space="preserve">контролируемого </w:t>
      </w:r>
      <w:r w:rsidR="00436617" w:rsidRPr="00920971">
        <w:rPr>
          <w:color w:val="000000"/>
          <w:sz w:val="28"/>
          <w:szCs w:val="28"/>
        </w:rPr>
        <w:t>лица, подавшего жалобу;</w:t>
      </w:r>
    </w:p>
    <w:p w14:paraId="7860421C" w14:textId="20EB2F12" w:rsidR="00436617" w:rsidRPr="00301ED2" w:rsidRDefault="00301ED2" w:rsidP="00A019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E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Жалоба не должна содержать нецензурные либо оскорбительные выражения, угрозы жизни, здоровью и имуществу должностных лиц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301ED2">
        <w:rPr>
          <w:rFonts w:ascii="Times New Roman" w:hAnsi="Times New Roman" w:cs="Times New Roman"/>
          <w:sz w:val="28"/>
          <w:szCs w:val="28"/>
          <w:shd w:val="clear" w:color="auto" w:fill="FFFFFF"/>
        </w:rPr>
        <w:t>правления либо членов их семей.</w:t>
      </w:r>
    </w:p>
    <w:p w14:paraId="3B42B47C" w14:textId="77777777" w:rsidR="00436617" w:rsidRDefault="00436617" w:rsidP="00436617">
      <w:pPr>
        <w:pStyle w:val="rteindent1"/>
        <w:shd w:val="clear" w:color="auto" w:fill="FFFFFF"/>
        <w:spacing w:before="75" w:beforeAutospacing="0" w:after="0" w:afterAutospacing="0" w:line="0" w:lineRule="auto"/>
        <w:ind w:left="585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ж) 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14:paraId="7F3A86D0" w14:textId="743D3E20" w:rsidR="00A01987" w:rsidRPr="00A01987" w:rsidRDefault="00A01987" w:rsidP="00A019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8"/>
      <w:bookmarkEnd w:id="1"/>
      <w:r w:rsidRPr="00A01987">
        <w:rPr>
          <w:rFonts w:ascii="Times New Roman" w:hAnsi="Times New Roman" w:cs="Times New Roman"/>
          <w:sz w:val="28"/>
          <w:szCs w:val="28"/>
        </w:rPr>
        <w:t>Управление в срок не позднее 2 рабочих дней со дня регистрации жалобы принимает решение:</w:t>
      </w:r>
    </w:p>
    <w:bookmarkEnd w:id="3"/>
    <w:p w14:paraId="0352E7A1" w14:textId="77777777" w:rsidR="00A01987" w:rsidRPr="00A01987" w:rsidRDefault="00A01987" w:rsidP="00A019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987">
        <w:rPr>
          <w:rFonts w:ascii="Times New Roman" w:hAnsi="Times New Roman" w:cs="Times New Roman"/>
          <w:sz w:val="28"/>
          <w:szCs w:val="28"/>
        </w:rPr>
        <w:t>о приостановлении исполнения обжалуемого решения Управления;</w:t>
      </w:r>
    </w:p>
    <w:p w14:paraId="1E8CCDF4" w14:textId="77777777" w:rsidR="00A01987" w:rsidRPr="00A01987" w:rsidRDefault="00A01987" w:rsidP="00A019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987">
        <w:rPr>
          <w:rFonts w:ascii="Times New Roman" w:hAnsi="Times New Roman" w:cs="Times New Roman"/>
          <w:sz w:val="28"/>
          <w:szCs w:val="28"/>
        </w:rPr>
        <w:t>об отказе в приостановлении исполнения обжалуемого решения Управления.</w:t>
      </w:r>
    </w:p>
    <w:p w14:paraId="1AC5C18B" w14:textId="77777777" w:rsidR="00A01987" w:rsidRPr="00A01987" w:rsidRDefault="00A01987" w:rsidP="00A019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987">
        <w:rPr>
          <w:rFonts w:ascii="Times New Roman" w:hAnsi="Times New Roman" w:cs="Times New Roman"/>
          <w:sz w:val="28"/>
          <w:szCs w:val="28"/>
        </w:rPr>
        <w:t>Информация о принятом решении направляется лицу, подавшему жалобу, в течение 1 рабочего дня с момента принятия решения.</w:t>
      </w:r>
    </w:p>
    <w:p w14:paraId="2F9EA8F2" w14:textId="5AD77A9E" w:rsidR="00A01987" w:rsidRDefault="00A01987" w:rsidP="00A019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9"/>
      <w:r w:rsidRPr="00A01987">
        <w:rPr>
          <w:rFonts w:ascii="Times New Roman" w:hAnsi="Times New Roman" w:cs="Times New Roman"/>
          <w:sz w:val="28"/>
          <w:szCs w:val="28"/>
        </w:rPr>
        <w:t xml:space="preserve"> Управление принимает решение об отказе в рассмотрении жалобы в течение 5 рабочих дней со дня получения жалобы</w:t>
      </w:r>
      <w:r w:rsidR="00D37AA7">
        <w:rPr>
          <w:rFonts w:ascii="Times New Roman" w:hAnsi="Times New Roman" w:cs="Times New Roman"/>
          <w:sz w:val="28"/>
          <w:szCs w:val="28"/>
        </w:rPr>
        <w:t>, если:</w:t>
      </w:r>
      <w:r w:rsidRPr="00A019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563081" w14:textId="77777777" w:rsidR="00D37AA7" w:rsidRPr="00D37AA7" w:rsidRDefault="00D37AA7" w:rsidP="00D37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A7">
        <w:rPr>
          <w:rFonts w:ascii="Times New Roman" w:eastAsia="Times New Roman" w:hAnsi="Times New Roman" w:cs="Times New Roman"/>
          <w:sz w:val="28"/>
          <w:szCs w:val="28"/>
          <w:lang w:eastAsia="ru-RU"/>
        </w:rPr>
        <w:t>1) жалоба подана после истечения вышеуказанных сроков подачи жалобы и не содержит ходатайства о восстановлении пропущенного срока на подачу жалобы;</w:t>
      </w:r>
    </w:p>
    <w:p w14:paraId="6E8FBC4C" w14:textId="77777777" w:rsidR="00D37AA7" w:rsidRPr="00D37AA7" w:rsidRDefault="00D37AA7" w:rsidP="00D37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A7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 удовлетворении ходатайства о восстановлении пропущенного срока на подачу жалобы отказано;</w:t>
      </w:r>
    </w:p>
    <w:p w14:paraId="1B379E22" w14:textId="77777777" w:rsidR="00D37AA7" w:rsidRPr="00D37AA7" w:rsidRDefault="00D37AA7" w:rsidP="00D37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A7">
        <w:rPr>
          <w:rFonts w:ascii="Times New Roman" w:eastAsia="Times New Roman" w:hAnsi="Times New Roman" w:cs="Times New Roman"/>
          <w:sz w:val="28"/>
          <w:szCs w:val="28"/>
          <w:lang w:eastAsia="ru-RU"/>
        </w:rPr>
        <w:t>3) до принятия решения по жалобе от контролируемого лица, ее подавшего, поступило заявление об отзыве жалобы;</w:t>
      </w:r>
    </w:p>
    <w:p w14:paraId="3FBA2ED5" w14:textId="77777777" w:rsidR="00D37AA7" w:rsidRPr="00D37AA7" w:rsidRDefault="00D37AA7" w:rsidP="00D37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A7">
        <w:rPr>
          <w:rFonts w:ascii="Times New Roman" w:eastAsia="Times New Roman" w:hAnsi="Times New Roman" w:cs="Times New Roman"/>
          <w:sz w:val="28"/>
          <w:szCs w:val="28"/>
          <w:lang w:eastAsia="ru-RU"/>
        </w:rPr>
        <w:t>4) имеется решение суда по вопросам, поставленным в жалобе;</w:t>
      </w:r>
    </w:p>
    <w:p w14:paraId="64A368DC" w14:textId="550430A6" w:rsidR="00D37AA7" w:rsidRPr="00D37AA7" w:rsidRDefault="00D37AA7" w:rsidP="00D37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ранее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37A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была подана другая жалоба от того же контролируемого лица по тем же основаниям;</w:t>
      </w:r>
    </w:p>
    <w:p w14:paraId="6BFAA4B3" w14:textId="5B9DF0D4" w:rsidR="00D37AA7" w:rsidRPr="00D37AA7" w:rsidRDefault="00D37AA7" w:rsidP="00D37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жалоба содержит нецензурные либо оскорбительные выражения, угрозы жизни, здоровью и имуществу должностных лиц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37A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</w:t>
      </w:r>
      <w:proofErr w:type="gramEnd"/>
      <w:r w:rsidRPr="00D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членов их семей;</w:t>
      </w:r>
    </w:p>
    <w:p w14:paraId="098D4CA2" w14:textId="77777777" w:rsidR="00D37AA7" w:rsidRPr="00D37AA7" w:rsidRDefault="00D37AA7" w:rsidP="00D37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A7">
        <w:rPr>
          <w:rFonts w:ascii="Times New Roman" w:eastAsia="Times New Roman" w:hAnsi="Times New Roman" w:cs="Times New Roman"/>
          <w:sz w:val="28"/>
          <w:szCs w:val="28"/>
          <w:lang w:eastAsia="ru-RU"/>
        </w:rPr>
        <w:t>7) 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0CC1A205" w14:textId="4B221D65" w:rsidR="00D37AA7" w:rsidRPr="00D37AA7" w:rsidRDefault="00D37AA7" w:rsidP="00D37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 вопросы, содержащиеся в жалобе, не относятся к компетенции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37A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CA979E" w14:textId="0FE2DE37" w:rsidR="00D37AA7" w:rsidRPr="00D37AA7" w:rsidRDefault="00D37AA7" w:rsidP="00D37AA7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A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при рассмотрении жалобы использует подсистему досудебного обжалования контрольной (надзорной) деятельности. Правила ведения подсистемы досудебного обжалования контрольной (надзорной) деятельности утверждаются Правительством Российской Федерации.</w:t>
      </w:r>
    </w:p>
    <w:p w14:paraId="13A0C17F" w14:textId="34699FF1" w:rsidR="00D37AA7" w:rsidRPr="00D37AA7" w:rsidRDefault="00D37AA7" w:rsidP="00D37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A7">
        <w:rPr>
          <w:rFonts w:ascii="Times New Roman" w:eastAsia="Times New Roman" w:hAnsi="Times New Roman" w:cs="Times New Roman"/>
          <w:sz w:val="28"/>
          <w:szCs w:val="28"/>
          <w:lang w:eastAsia="ru-RU"/>
        </w:rPr>
        <w:t> Жалоба подлежит рассмотрению Управлением в течение двадцати рабочих дней со дня ее регистрации.</w:t>
      </w:r>
    </w:p>
    <w:p w14:paraId="438080EE" w14:textId="3919AE45" w:rsidR="00D37AA7" w:rsidRPr="00D37AA7" w:rsidRDefault="00D37AA7" w:rsidP="00D37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Управление вправе запросить у контролируемого лица, подавшего жалобу, дополнительную информацию и документы, относящиеся к 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</w:t>
      </w:r>
      <w:r w:rsidRPr="00D37A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направления запроса о представлении дополнительных информации и документов, относящихся к предмету жалобы, до момента получения их </w:t>
      </w:r>
      <w:r w:rsidR="009C7C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37A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14:paraId="0D085768" w14:textId="347DFA2A" w:rsidR="00D37AA7" w:rsidRPr="00D37AA7" w:rsidRDefault="00D37AA7" w:rsidP="00D37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 </w:t>
      </w:r>
    </w:p>
    <w:p w14:paraId="140DF4E5" w14:textId="77777777" w:rsidR="00D37AA7" w:rsidRPr="00D37AA7" w:rsidRDefault="00D37AA7" w:rsidP="00D37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14:paraId="208AD596" w14:textId="500D979B" w:rsidR="00A01987" w:rsidRPr="00A01987" w:rsidRDefault="00A01987" w:rsidP="00A019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1"/>
      <w:bookmarkEnd w:id="4"/>
      <w:r w:rsidRPr="00A01987">
        <w:rPr>
          <w:rFonts w:ascii="Times New Roman" w:hAnsi="Times New Roman" w:cs="Times New Roman"/>
          <w:sz w:val="28"/>
          <w:szCs w:val="28"/>
        </w:rPr>
        <w:t>По итогам рассмотрения жалобы Управление принимает одно из следующих решений:</w:t>
      </w:r>
    </w:p>
    <w:bookmarkEnd w:id="5"/>
    <w:p w14:paraId="0930975D" w14:textId="77777777" w:rsidR="00A01987" w:rsidRPr="00A01987" w:rsidRDefault="00A01987" w:rsidP="00A019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987">
        <w:rPr>
          <w:rFonts w:ascii="Times New Roman" w:hAnsi="Times New Roman" w:cs="Times New Roman"/>
          <w:sz w:val="28"/>
          <w:szCs w:val="28"/>
        </w:rPr>
        <w:t>оставляет жалобу без удовлетворения;</w:t>
      </w:r>
    </w:p>
    <w:p w14:paraId="282B8348" w14:textId="77777777" w:rsidR="00A01987" w:rsidRPr="00A01987" w:rsidRDefault="00A01987" w:rsidP="00A019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987">
        <w:rPr>
          <w:rFonts w:ascii="Times New Roman" w:hAnsi="Times New Roman" w:cs="Times New Roman"/>
          <w:sz w:val="28"/>
          <w:szCs w:val="28"/>
        </w:rPr>
        <w:t>отменяет решение Управления полностью или частично;</w:t>
      </w:r>
    </w:p>
    <w:p w14:paraId="28583959" w14:textId="77777777" w:rsidR="00A01987" w:rsidRPr="00A01987" w:rsidRDefault="00A01987" w:rsidP="00A019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987">
        <w:rPr>
          <w:rFonts w:ascii="Times New Roman" w:hAnsi="Times New Roman" w:cs="Times New Roman"/>
          <w:sz w:val="28"/>
          <w:szCs w:val="28"/>
        </w:rPr>
        <w:t>отменяет решение Управления полностью и принимает новое решение;</w:t>
      </w:r>
    </w:p>
    <w:p w14:paraId="5B9CDD27" w14:textId="294BC620" w:rsidR="00A01987" w:rsidRPr="00A01987" w:rsidRDefault="00A01987" w:rsidP="00A019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987">
        <w:rPr>
          <w:rFonts w:ascii="Times New Roman" w:hAnsi="Times New Roman" w:cs="Times New Roman"/>
          <w:sz w:val="28"/>
          <w:szCs w:val="28"/>
        </w:rPr>
        <w:t>признает действия (бездействие) инспекторов незаконными и выносит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987">
        <w:rPr>
          <w:rFonts w:ascii="Times New Roman" w:hAnsi="Times New Roman" w:cs="Times New Roman"/>
          <w:sz w:val="28"/>
          <w:szCs w:val="28"/>
        </w:rPr>
        <w:t>по существу, в том числе об осуществлении при необходимости определенных действий.</w:t>
      </w:r>
    </w:p>
    <w:p w14:paraId="2BDD087F" w14:textId="3349A5D2" w:rsidR="00A01987" w:rsidRPr="00A01987" w:rsidRDefault="00A01987" w:rsidP="00A019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2"/>
      <w:r w:rsidRPr="00A01987">
        <w:rPr>
          <w:rFonts w:ascii="Times New Roman" w:hAnsi="Times New Roman" w:cs="Times New Roman"/>
          <w:sz w:val="28"/>
          <w:szCs w:val="28"/>
        </w:rPr>
        <w:t xml:space="preserve"> Решение Управления, содержащее обоснование принятого решения, срок и порядок его исполнения, размещается в личном кабинете контролируемого лица в федеральной государственной информационной системе </w:t>
      </w:r>
      <w:hyperlink r:id="rId4" w:history="1">
        <w:r w:rsidRPr="00A01987">
          <w:rPr>
            <w:rStyle w:val="a3"/>
            <w:rFonts w:ascii="Times New Roman" w:hAnsi="Times New Roman"/>
            <w:color w:val="auto"/>
            <w:sz w:val="28"/>
            <w:szCs w:val="28"/>
          </w:rPr>
          <w:t>"Единый портал государственных и муниципальных услуг (функций)"</w:t>
        </w:r>
      </w:hyperlink>
      <w:r w:rsidRPr="00A01987">
        <w:rPr>
          <w:rFonts w:ascii="Times New Roman" w:hAnsi="Times New Roman" w:cs="Times New Roman"/>
          <w:sz w:val="28"/>
          <w:szCs w:val="28"/>
        </w:rPr>
        <w:t xml:space="preserve"> в срок не позднее 1 рабочего дня со дня его принятия.</w:t>
      </w:r>
    </w:p>
    <w:bookmarkEnd w:id="6"/>
    <w:p w14:paraId="599BB61E" w14:textId="77777777" w:rsidR="00A01987" w:rsidRPr="00A01987" w:rsidRDefault="00A01987" w:rsidP="00A019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8D9DF2" w14:textId="31F7B160" w:rsidR="001F6B42" w:rsidRDefault="001F6B42" w:rsidP="00A019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5C6D3F" w14:textId="22D7B44C" w:rsidR="00C24BD3" w:rsidRPr="00C24BD3" w:rsidRDefault="00C24BD3" w:rsidP="00C24BD3">
      <w:pPr>
        <w:rPr>
          <w:rFonts w:ascii="Times New Roman" w:hAnsi="Times New Roman" w:cs="Times New Roman"/>
          <w:sz w:val="28"/>
          <w:szCs w:val="28"/>
        </w:rPr>
      </w:pPr>
    </w:p>
    <w:p w14:paraId="482C9A1B" w14:textId="7220D71F" w:rsidR="00C24BD3" w:rsidRPr="00C24BD3" w:rsidRDefault="00C24BD3" w:rsidP="00C24BD3">
      <w:pPr>
        <w:rPr>
          <w:rFonts w:ascii="Times New Roman" w:hAnsi="Times New Roman" w:cs="Times New Roman"/>
          <w:sz w:val="28"/>
          <w:szCs w:val="28"/>
        </w:rPr>
      </w:pPr>
    </w:p>
    <w:p w14:paraId="70E9ADE1" w14:textId="4FC0870D" w:rsidR="00C24BD3" w:rsidRPr="00C24BD3" w:rsidRDefault="00C24BD3" w:rsidP="00C24BD3">
      <w:pPr>
        <w:rPr>
          <w:rFonts w:ascii="Times New Roman" w:hAnsi="Times New Roman" w:cs="Times New Roman"/>
          <w:sz w:val="28"/>
          <w:szCs w:val="28"/>
        </w:rPr>
      </w:pPr>
    </w:p>
    <w:p w14:paraId="2809D05F" w14:textId="1B8B8D67" w:rsidR="00C24BD3" w:rsidRPr="00C24BD3" w:rsidRDefault="00C24BD3" w:rsidP="00C24BD3">
      <w:pPr>
        <w:rPr>
          <w:rFonts w:ascii="Times New Roman" w:hAnsi="Times New Roman" w:cs="Times New Roman"/>
          <w:sz w:val="28"/>
          <w:szCs w:val="28"/>
        </w:rPr>
      </w:pPr>
    </w:p>
    <w:p w14:paraId="53BC676F" w14:textId="7DD8DDF2" w:rsidR="00C24BD3" w:rsidRPr="00C24BD3" w:rsidRDefault="00C24BD3" w:rsidP="00C24BD3">
      <w:pPr>
        <w:rPr>
          <w:rFonts w:ascii="Times New Roman" w:hAnsi="Times New Roman" w:cs="Times New Roman"/>
          <w:sz w:val="28"/>
          <w:szCs w:val="28"/>
        </w:rPr>
      </w:pPr>
    </w:p>
    <w:p w14:paraId="03C777D7" w14:textId="164D2E60" w:rsidR="00C24BD3" w:rsidRPr="00C24BD3" w:rsidRDefault="00C24BD3" w:rsidP="00C24BD3">
      <w:pPr>
        <w:rPr>
          <w:rFonts w:ascii="Times New Roman" w:hAnsi="Times New Roman" w:cs="Times New Roman"/>
          <w:sz w:val="28"/>
          <w:szCs w:val="28"/>
        </w:rPr>
      </w:pPr>
    </w:p>
    <w:p w14:paraId="22EF4738" w14:textId="1DB0D57F" w:rsidR="00C24BD3" w:rsidRPr="00C24BD3" w:rsidRDefault="00C24BD3" w:rsidP="00C24BD3">
      <w:pPr>
        <w:rPr>
          <w:rFonts w:ascii="Times New Roman" w:hAnsi="Times New Roman" w:cs="Times New Roman"/>
          <w:sz w:val="28"/>
          <w:szCs w:val="28"/>
        </w:rPr>
      </w:pPr>
    </w:p>
    <w:sectPr w:rsidR="00C24BD3" w:rsidRPr="00C2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D9"/>
    <w:rsid w:val="000656F1"/>
    <w:rsid w:val="000774AA"/>
    <w:rsid w:val="001F6B42"/>
    <w:rsid w:val="002E1E50"/>
    <w:rsid w:val="00301ED2"/>
    <w:rsid w:val="00342B74"/>
    <w:rsid w:val="003A4E5A"/>
    <w:rsid w:val="00436617"/>
    <w:rsid w:val="004F58CC"/>
    <w:rsid w:val="00620D08"/>
    <w:rsid w:val="00920971"/>
    <w:rsid w:val="009461D6"/>
    <w:rsid w:val="009C7C77"/>
    <w:rsid w:val="00A01987"/>
    <w:rsid w:val="00A6403C"/>
    <w:rsid w:val="00BB21CC"/>
    <w:rsid w:val="00BF28B6"/>
    <w:rsid w:val="00C24040"/>
    <w:rsid w:val="00C24BD3"/>
    <w:rsid w:val="00CC1A9D"/>
    <w:rsid w:val="00D37AA7"/>
    <w:rsid w:val="00E858D9"/>
    <w:rsid w:val="00EF599F"/>
    <w:rsid w:val="00F4036F"/>
    <w:rsid w:val="00FC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731B"/>
  <w15:chartTrackingRefBased/>
  <w15:docId w15:val="{79AB649D-7A41-45A4-B5ED-BD6D3811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01987"/>
    <w:rPr>
      <w:rFonts w:cs="Times New Roman"/>
      <w:b w:val="0"/>
      <w:color w:val="106BBE"/>
    </w:rPr>
  </w:style>
  <w:style w:type="paragraph" w:styleId="a4">
    <w:name w:val="Normal (Web)"/>
    <w:basedOn w:val="a"/>
    <w:uiPriority w:val="99"/>
    <w:semiHidden/>
    <w:unhideWhenUsed/>
    <w:rsid w:val="0043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36617"/>
    <w:rPr>
      <w:color w:val="0000FF"/>
      <w:u w:val="single"/>
    </w:rPr>
  </w:style>
  <w:style w:type="paragraph" w:customStyle="1" w:styleId="rteindent1">
    <w:name w:val="rteindent1"/>
    <w:basedOn w:val="a"/>
    <w:rsid w:val="0043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7549153/8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2022-04-05T03:25:00Z</cp:lastPrinted>
  <dcterms:created xsi:type="dcterms:W3CDTF">2022-04-05T03:08:00Z</dcterms:created>
  <dcterms:modified xsi:type="dcterms:W3CDTF">2022-04-20T06:30:00Z</dcterms:modified>
</cp:coreProperties>
</file>